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8EA" w:rsidRDefault="00D73C61">
      <w:pPr>
        <w:pStyle w:val="Standard"/>
        <w:spacing w:line="276" w:lineRule="auto"/>
        <w:ind w:left="4927"/>
      </w:pPr>
      <w:r>
        <w:rPr>
          <w:rFonts w:ascii="Calibri" w:eastAsia="Calibri" w:hAnsi="Calibri" w:cs="Calibri"/>
          <w:b/>
          <w:lang w:eastAsia="en-US"/>
        </w:rPr>
        <w:t>Alla c.a. del RESPONSABILE  DELLA PREVENZIONE DELLA CORRUZIONE E DELLA TRASPARENZA</w:t>
      </w:r>
    </w:p>
    <w:p w:rsidR="00D238EA" w:rsidRDefault="00D238EA">
      <w:pPr>
        <w:pStyle w:val="Standard"/>
        <w:spacing w:line="276" w:lineRule="auto"/>
        <w:ind w:left="4927"/>
        <w:rPr>
          <w:rFonts w:ascii="Calibri" w:hAnsi="Calibri" w:cs="Calibri"/>
        </w:rPr>
      </w:pPr>
    </w:p>
    <w:p w:rsidR="00D238EA" w:rsidRDefault="00D238EA">
      <w:pPr>
        <w:pStyle w:val="Standard"/>
        <w:spacing w:line="276" w:lineRule="auto"/>
        <w:ind w:left="4927"/>
        <w:rPr>
          <w:rFonts w:ascii="Calibri" w:hAnsi="Calibri" w:cs="Calibri"/>
        </w:rPr>
      </w:pPr>
    </w:p>
    <w:p w:rsidR="00D238EA" w:rsidRDefault="00D238EA">
      <w:pPr>
        <w:pStyle w:val="Standard"/>
        <w:spacing w:line="276" w:lineRule="auto"/>
        <w:ind w:left="4927"/>
        <w:rPr>
          <w:rFonts w:ascii="Calibri" w:hAnsi="Calibri" w:cs="Calibri"/>
        </w:rPr>
      </w:pPr>
    </w:p>
    <w:p w:rsidR="00375E65" w:rsidRPr="00375E65" w:rsidRDefault="00D73C61" w:rsidP="00375E65">
      <w:pPr>
        <w:pStyle w:val="Standard"/>
        <w:spacing w:after="200" w:line="276" w:lineRule="auto"/>
        <w:rPr>
          <w:rFonts w:eastAsia="Calibri"/>
          <w:b/>
        </w:rPr>
      </w:pPr>
      <w:r>
        <w:rPr>
          <w:rFonts w:ascii="Calibri" w:eastAsia="Calibri" w:hAnsi="Calibri" w:cs="Calibri"/>
          <w:b/>
          <w:lang w:eastAsia="en-US"/>
        </w:rPr>
        <w:t xml:space="preserve">Oggetto : </w:t>
      </w:r>
      <w:r w:rsidRPr="00375E65">
        <w:rPr>
          <w:rFonts w:eastAsia="Calibri"/>
          <w:b/>
          <w:lang w:eastAsia="en-US"/>
        </w:rPr>
        <w:t>Osservazioni sulla bozza del  Codice di comportamento</w:t>
      </w:r>
      <w:r w:rsidR="00375E65" w:rsidRPr="00375E65">
        <w:rPr>
          <w:b/>
          <w:kern w:val="0"/>
          <w:sz w:val="32"/>
          <w:szCs w:val="32"/>
        </w:rPr>
        <w:t xml:space="preserve"> </w:t>
      </w:r>
      <w:r w:rsidR="00375E65" w:rsidRPr="00375E65">
        <w:rPr>
          <w:rFonts w:eastAsia="Calibri"/>
          <w:b/>
        </w:rPr>
        <w:t xml:space="preserve">integrativo dei dipendenti </w:t>
      </w:r>
    </w:p>
    <w:p w:rsidR="00375E65" w:rsidRPr="00375E65" w:rsidRDefault="00375E65" w:rsidP="00375E65">
      <w:pPr>
        <w:pStyle w:val="Standard"/>
        <w:spacing w:after="200"/>
        <w:rPr>
          <w:rFonts w:eastAsia="Calibri"/>
          <w:b/>
        </w:rPr>
      </w:pPr>
      <w:r w:rsidRPr="00375E65">
        <w:rPr>
          <w:rFonts w:eastAsia="Calibri"/>
          <w:b/>
        </w:rPr>
        <w:t>del Comune di Apollosa</w:t>
      </w:r>
    </w:p>
    <w:p w:rsidR="00D238EA" w:rsidRDefault="00D238EA">
      <w:pPr>
        <w:pStyle w:val="Standard"/>
        <w:spacing w:after="200" w:line="276" w:lineRule="auto"/>
      </w:pPr>
    </w:p>
    <w:p w:rsidR="00D238EA" w:rsidRDefault="00D238EA">
      <w:pPr>
        <w:pStyle w:val="Standard"/>
        <w:spacing w:after="200" w:line="360" w:lineRule="auto"/>
        <w:rPr>
          <w:rFonts w:ascii="Calibri" w:eastAsia="Calibri" w:hAnsi="Calibri" w:cs="Calibri"/>
          <w:b/>
          <w:lang w:eastAsia="en-US"/>
        </w:rPr>
      </w:pPr>
    </w:p>
    <w:p w:rsidR="00D238EA" w:rsidRDefault="00D73C61">
      <w:pPr>
        <w:pStyle w:val="Standard"/>
        <w:spacing w:after="200" w:line="360" w:lineRule="auto"/>
        <w:jc w:val="both"/>
      </w:pPr>
      <w:r>
        <w:rPr>
          <w:rFonts w:ascii="Calibri" w:eastAsia="Calibri" w:hAnsi="Calibri" w:cs="Calibri"/>
          <w:lang w:eastAsia="en-US"/>
        </w:rPr>
        <w:t>Il sottoscritto ……………………………</w:t>
      </w:r>
      <w:proofErr w:type="gramStart"/>
      <w:r>
        <w:rPr>
          <w:rFonts w:ascii="Calibri" w:eastAsia="Calibri" w:hAnsi="Calibri" w:cs="Calibri"/>
          <w:lang w:eastAsia="en-US"/>
        </w:rPr>
        <w:t>…....</w:t>
      </w:r>
      <w:proofErr w:type="gramEnd"/>
      <w:r>
        <w:rPr>
          <w:rFonts w:ascii="Calibri" w:eastAsia="Calibri" w:hAnsi="Calibri" w:cs="Calibri"/>
          <w:lang w:eastAsia="en-US"/>
        </w:rPr>
        <w:t>.……….… nato a ……............……………</w:t>
      </w:r>
      <w:proofErr w:type="gramStart"/>
      <w:r>
        <w:rPr>
          <w:rFonts w:ascii="Calibri" w:eastAsia="Calibri" w:hAnsi="Calibri" w:cs="Calibri"/>
          <w:lang w:eastAsia="en-US"/>
        </w:rPr>
        <w:t>…....</w:t>
      </w:r>
      <w:proofErr w:type="gramEnd"/>
      <w:r>
        <w:rPr>
          <w:rFonts w:ascii="Calibri" w:eastAsia="Calibri" w:hAnsi="Calibri" w:cs="Calibri"/>
          <w:lang w:eastAsia="en-US"/>
        </w:rPr>
        <w:t>. il ………………………</w:t>
      </w:r>
      <w:proofErr w:type="gramStart"/>
      <w:r>
        <w:rPr>
          <w:rFonts w:ascii="Calibri" w:eastAsia="Calibri" w:hAnsi="Calibri" w:cs="Calibri"/>
          <w:lang w:eastAsia="en-US"/>
        </w:rPr>
        <w:t>…….</w:t>
      </w:r>
      <w:proofErr w:type="gramEnd"/>
      <w:r>
        <w:rPr>
          <w:rFonts w:ascii="Calibri" w:eastAsia="Calibri" w:hAnsi="Calibri" w:cs="Calibri"/>
          <w:lang w:eastAsia="en-US"/>
        </w:rPr>
        <w:t xml:space="preserve">, residente a ………………………………………………………… domiciliato in </w:t>
      </w:r>
      <w:r>
        <w:rPr>
          <w:rFonts w:ascii="Calibri" w:eastAsia="Calibri" w:hAnsi="Calibri" w:cs="Calibri"/>
          <w:i/>
          <w:lang w:eastAsia="en-US"/>
        </w:rPr>
        <w:t>(se diverso dalla residenza)</w:t>
      </w:r>
      <w:r>
        <w:rPr>
          <w:rFonts w:ascii="Calibri" w:eastAsia="Calibri" w:hAnsi="Calibri" w:cs="Calibri"/>
          <w:lang w:eastAsia="en-US"/>
        </w:rPr>
        <w:t xml:space="preserve"> ………………………………………………………telefono/email…………………..........................……………………………</w:t>
      </w:r>
    </w:p>
    <w:p w:rsidR="00D238EA" w:rsidRDefault="00D73C61">
      <w:pPr>
        <w:pStyle w:val="Standard"/>
        <w:spacing w:after="200" w:line="360" w:lineRule="auto"/>
        <w:jc w:val="both"/>
      </w:pPr>
      <w:r>
        <w:rPr>
          <w:rFonts w:ascii="Calibri" w:eastAsia="Calibri" w:hAnsi="Calibri" w:cs="Calibri"/>
          <w:lang w:eastAsia="en-US"/>
        </w:rPr>
        <w:t>in qualità di ..........................................</w:t>
      </w:r>
      <w:bookmarkStart w:id="0" w:name="_GoBack"/>
      <w:bookmarkEnd w:id="0"/>
      <w:r>
        <w:rPr>
          <w:rFonts w:ascii="Calibri" w:eastAsia="Calibri" w:hAnsi="Calibri" w:cs="Calibri"/>
          <w:lang w:eastAsia="en-US"/>
        </w:rPr>
        <w:t>..................................................................................</w:t>
      </w:r>
    </w:p>
    <w:p w:rsidR="00D238EA" w:rsidRDefault="00D73C61">
      <w:pPr>
        <w:pStyle w:val="Standard"/>
        <w:spacing w:after="200" w:line="360" w:lineRule="auto"/>
        <w:jc w:val="both"/>
      </w:pPr>
      <w:r>
        <w:rPr>
          <w:rFonts w:ascii="Calibri" w:eastAsia="Calibri" w:hAnsi="Calibri" w:cs="Calibri"/>
          <w:lang w:eastAsia="en-US"/>
        </w:rPr>
        <w:t xml:space="preserve">presenta i seguenti suggerimenti/osservazioni in merito al testo inserito in bozza sul sito istituzionale </w:t>
      </w:r>
      <w:r>
        <w:rPr>
          <w:rFonts w:ascii="Calibri" w:eastAsia="Calibri" w:hAnsi="Calibri" w:cs="Calibri"/>
          <w:i/>
          <w:lang w:eastAsia="en-US"/>
        </w:rPr>
        <w:t>(formulare l’osservazione circa il singolo argomento, ovvero riportare il testo letterale di ciò che si vuole integrare o sostituire all’esistente, indicando, se possibile, l’articolo cui si riferisce la modifica)</w:t>
      </w:r>
      <w:r>
        <w:rPr>
          <w:rFonts w:ascii="Calibri" w:eastAsia="Calibri" w:hAnsi="Calibri" w:cs="Calibri"/>
          <w:lang w:eastAsia="en-US"/>
        </w:rPr>
        <w:t>:</w:t>
      </w:r>
    </w:p>
    <w:p w:rsidR="00D238EA" w:rsidRDefault="00D73C61">
      <w:pPr>
        <w:pStyle w:val="Standard"/>
        <w:spacing w:after="200" w:line="360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...............................................................................................................................................................</w:t>
      </w:r>
    </w:p>
    <w:p w:rsidR="00D238EA" w:rsidRDefault="00D73C61">
      <w:pPr>
        <w:pStyle w:val="Standard"/>
        <w:spacing w:after="200" w:line="360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...............................................................................................................................................................</w:t>
      </w:r>
    </w:p>
    <w:p w:rsidR="00D238EA" w:rsidRDefault="00D73C61">
      <w:pPr>
        <w:pStyle w:val="Standard"/>
        <w:spacing w:after="200" w:line="360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...............................................................................................................................................................</w:t>
      </w:r>
    </w:p>
    <w:p w:rsidR="00D238EA" w:rsidRDefault="00D73C61">
      <w:pPr>
        <w:pStyle w:val="Standard"/>
        <w:spacing w:after="200" w:line="360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...............................................................................................................................................................</w:t>
      </w:r>
    </w:p>
    <w:p w:rsidR="00D238EA" w:rsidRDefault="00D73C61">
      <w:pPr>
        <w:pStyle w:val="Standard"/>
        <w:spacing w:after="200" w:line="360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...............................................................................................................................................................</w:t>
      </w:r>
    </w:p>
    <w:p w:rsidR="00D238EA" w:rsidRDefault="00D73C61">
      <w:pPr>
        <w:pStyle w:val="Standard"/>
        <w:spacing w:after="200" w:line="360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...............................................................................................................................................................</w:t>
      </w:r>
    </w:p>
    <w:p w:rsidR="00D238EA" w:rsidRDefault="00D73C61">
      <w:pPr>
        <w:pStyle w:val="Standard"/>
        <w:spacing w:after="200" w:line="360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...............................................................................................................................................................</w:t>
      </w:r>
    </w:p>
    <w:p w:rsidR="00D238EA" w:rsidRDefault="00D73C61">
      <w:pPr>
        <w:pStyle w:val="Standard"/>
        <w:spacing w:after="200" w:line="360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...............................................................................................................................................................</w:t>
      </w:r>
    </w:p>
    <w:p w:rsidR="00D238EA" w:rsidRDefault="00D73C61">
      <w:pPr>
        <w:pStyle w:val="Standard"/>
        <w:spacing w:after="200" w:line="360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...............................................................................................................................................................</w:t>
      </w:r>
    </w:p>
    <w:p w:rsidR="00D238EA" w:rsidRDefault="00D73C61">
      <w:pPr>
        <w:pStyle w:val="Standard"/>
        <w:spacing w:after="200" w:line="360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...............................................................................................................................................................</w:t>
      </w:r>
    </w:p>
    <w:p w:rsidR="00D238EA" w:rsidRDefault="00D238EA">
      <w:pPr>
        <w:pStyle w:val="Standard"/>
        <w:spacing w:after="200" w:line="360" w:lineRule="auto"/>
        <w:jc w:val="both"/>
        <w:rPr>
          <w:rFonts w:ascii="Calibri" w:eastAsia="Calibri" w:hAnsi="Calibri" w:cs="Calibri"/>
          <w:lang w:eastAsia="en-US"/>
        </w:rPr>
      </w:pPr>
    </w:p>
    <w:p w:rsidR="009905EA" w:rsidRDefault="009905EA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9905EA" w:rsidRDefault="009905EA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D238EA" w:rsidRDefault="00D73C61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INFORMATIVA SUL TRATTAMENTO DEI DATI PERSONALI</w:t>
      </w:r>
    </w:p>
    <w:p w:rsidR="00D238EA" w:rsidRDefault="00D73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ai sensi del combinato disposto di cui agli articoli 13 -14 del Reg. UR 679/2016 (GDPR) e dell'art. 13 del D.lgs. n. 196/2003 (Codice in materia di protezione dei dati personali)</w:t>
      </w:r>
    </w:p>
    <w:p w:rsidR="00D238EA" w:rsidRDefault="00D238EA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D238EA" w:rsidRDefault="00D73C61">
      <w:pPr>
        <w:pStyle w:val="Default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In osservanza a quanto previsto dal GDPR, il Comune di Apollosa, in qualità di Titolare del trattamento, informa i partecipanti alla selezione di cui al presente avviso pubblico sul trattamento dei dati personali raccolti. I dati personali saranno trattati nel rispetto dei principi e delle disposizioni in materia di protezione dei dati personali.</w:t>
      </w:r>
    </w:p>
    <w:p w:rsidR="00D238EA" w:rsidRDefault="00D238EA">
      <w:pPr>
        <w:pStyle w:val="Default"/>
        <w:jc w:val="both"/>
        <w:rPr>
          <w:rFonts w:ascii="Calibri" w:eastAsia="Arial" w:hAnsi="Calibri" w:cs="Calibri"/>
          <w:sz w:val="20"/>
          <w:szCs w:val="20"/>
        </w:rPr>
      </w:pPr>
    </w:p>
    <w:p w:rsidR="00D238EA" w:rsidRDefault="00D73C61">
      <w:pPr>
        <w:pStyle w:val="Default"/>
        <w:jc w:val="both"/>
        <w:rPr>
          <w:rFonts w:ascii="Calibri" w:eastAsia="Arial" w:hAnsi="Calibri" w:cs="Calibri"/>
          <w:b/>
          <w:sz w:val="20"/>
          <w:szCs w:val="20"/>
        </w:rPr>
      </w:pPr>
      <w:r>
        <w:rPr>
          <w:rFonts w:ascii="Calibri" w:eastAsia="Arial" w:hAnsi="Calibri" w:cs="Calibri"/>
          <w:b/>
          <w:sz w:val="20"/>
          <w:szCs w:val="20"/>
        </w:rPr>
        <w:t>TITOLARE DEL TRATTAMENTO DEI DATI PERSONALI</w:t>
      </w:r>
    </w:p>
    <w:p w:rsidR="00D238EA" w:rsidRDefault="00D73C61">
      <w:pPr>
        <w:pStyle w:val="Standard"/>
        <w:autoSpaceDE w:val="0"/>
        <w:jc w:val="both"/>
      </w:pPr>
      <w:r>
        <w:rPr>
          <w:rFonts w:ascii="Calibri" w:eastAsia="Arial" w:hAnsi="Calibri" w:cs="Calibri"/>
          <w:color w:val="000000"/>
          <w:sz w:val="20"/>
          <w:szCs w:val="20"/>
        </w:rPr>
        <w:t xml:space="preserve">Il Titolare del trattamento dei dati personali di cui alla presente Informativa è il Comune di Apollosa, con sede in Piazza </w:t>
      </w:r>
      <w:proofErr w:type="spellStart"/>
      <w:r>
        <w:rPr>
          <w:rFonts w:ascii="Calibri" w:eastAsia="Arial" w:hAnsi="Calibri" w:cs="Calibri"/>
          <w:color w:val="000000"/>
          <w:sz w:val="20"/>
          <w:szCs w:val="20"/>
        </w:rPr>
        <w:t>Saponaro</w:t>
      </w:r>
      <w:proofErr w:type="spellEnd"/>
      <w:r>
        <w:rPr>
          <w:rFonts w:ascii="Calibri" w:eastAsia="Arial" w:hAnsi="Calibri" w:cs="Calibri"/>
          <w:color w:val="000000"/>
          <w:sz w:val="20"/>
          <w:szCs w:val="20"/>
        </w:rPr>
        <w:t xml:space="preserve"> 37, 82030 Apollosa (</w:t>
      </w:r>
      <w:proofErr w:type="spellStart"/>
      <w:r>
        <w:rPr>
          <w:rFonts w:ascii="Calibri" w:eastAsia="Arial" w:hAnsi="Calibri" w:cs="Calibri"/>
          <w:color w:val="000000"/>
          <w:sz w:val="20"/>
          <w:szCs w:val="20"/>
        </w:rPr>
        <w:t>Bn</w:t>
      </w:r>
      <w:proofErr w:type="spellEnd"/>
      <w:r>
        <w:rPr>
          <w:rFonts w:ascii="Calibri" w:eastAsia="Arial" w:hAnsi="Calibri" w:cs="Calibri"/>
          <w:color w:val="000000"/>
          <w:sz w:val="20"/>
          <w:szCs w:val="20"/>
        </w:rPr>
        <w:t xml:space="preserve">), indirizzo PEC: </w:t>
      </w:r>
      <w:r w:rsidR="00812927" w:rsidRPr="00812927">
        <w:rPr>
          <w:rFonts w:ascii="Calibri" w:eastAsia="Arial" w:hAnsi="Calibri" w:cs="Calibri"/>
          <w:color w:val="000000"/>
          <w:sz w:val="20"/>
          <w:szCs w:val="20"/>
        </w:rPr>
        <w:t>protocollo@pec.comune.apollosa.bn.it</w:t>
      </w:r>
    </w:p>
    <w:p w:rsidR="00D238EA" w:rsidRDefault="00D73C61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:rsidR="00D238EA" w:rsidRDefault="00D73C61">
      <w:pPr>
        <w:pStyle w:val="Default"/>
        <w:jc w:val="both"/>
        <w:rPr>
          <w:rFonts w:ascii="Calibri" w:eastAsia="Arial" w:hAnsi="Calibri" w:cs="Calibri"/>
          <w:b/>
          <w:sz w:val="20"/>
          <w:szCs w:val="20"/>
        </w:rPr>
      </w:pPr>
      <w:r>
        <w:rPr>
          <w:rFonts w:ascii="Calibri" w:eastAsia="Arial" w:hAnsi="Calibri" w:cs="Calibri"/>
          <w:b/>
          <w:sz w:val="20"/>
          <w:szCs w:val="20"/>
        </w:rPr>
        <w:t>RESPONSABILE DELLA PROTEZIONE DEI DATI PERSONALI</w:t>
      </w:r>
    </w:p>
    <w:p w:rsidR="00D238EA" w:rsidRDefault="00D73C61">
      <w:pPr>
        <w:pStyle w:val="Default"/>
        <w:jc w:val="both"/>
      </w:pPr>
      <w:r>
        <w:rPr>
          <w:rStyle w:val="Internetlink"/>
          <w:rFonts w:ascii="Calibri" w:hAnsi="Calibri" w:cs="Calibri"/>
          <w:color w:val="000000"/>
          <w:sz w:val="20"/>
          <w:szCs w:val="20"/>
          <w:u w:val="none"/>
        </w:rPr>
        <w:t>In base all’articolo 37 del Regolamento il Comune di Apollosa- con Determinazione Amministrativo – Finanziaria n. 58 del 19.04.2024 è stato  designato il Responsabile della protezione dei dati (RPD).</w:t>
      </w:r>
      <w:r>
        <w:rPr>
          <w:rStyle w:val="Internetlink"/>
          <w:rFonts w:ascii="Calibri" w:hAnsi="Calibri" w:cs="Calibri"/>
          <w:color w:val="000000"/>
          <w:sz w:val="20"/>
          <w:szCs w:val="20"/>
          <w:u w:val="none"/>
        </w:rPr>
        <w:br/>
      </w:r>
    </w:p>
    <w:p w:rsidR="00D238EA" w:rsidRDefault="00D73C61">
      <w:pPr>
        <w:pStyle w:val="Default"/>
        <w:widowControl w:val="0"/>
      </w:pPr>
      <w:r>
        <w:rPr>
          <w:rStyle w:val="Internetlink"/>
          <w:rFonts w:ascii="Calibri" w:hAnsi="Calibri" w:cs="Calibri"/>
          <w:color w:val="000000"/>
          <w:sz w:val="20"/>
          <w:szCs w:val="20"/>
          <w:u w:val="none"/>
        </w:rPr>
        <w:t>I relativi dati di contatto sono:</w:t>
      </w:r>
      <w:r>
        <w:rPr>
          <w:rStyle w:val="Internetlink"/>
          <w:rFonts w:ascii="Calibri" w:hAnsi="Calibri" w:cs="Calibri"/>
          <w:color w:val="000000"/>
          <w:sz w:val="20"/>
          <w:szCs w:val="20"/>
          <w:u w:val="none"/>
        </w:rPr>
        <w:br/>
        <w:t xml:space="preserve">Responsabile protezione dati A Software Lab </w:t>
      </w:r>
      <w:proofErr w:type="spellStart"/>
      <w:r>
        <w:rPr>
          <w:rStyle w:val="Internetlink"/>
          <w:rFonts w:ascii="Calibri" w:hAnsi="Calibri" w:cs="Calibri"/>
          <w:color w:val="000000"/>
          <w:sz w:val="20"/>
          <w:szCs w:val="20"/>
          <w:u w:val="none"/>
        </w:rPr>
        <w:t>Srl</w:t>
      </w:r>
      <w:proofErr w:type="spellEnd"/>
      <w:r>
        <w:rPr>
          <w:rStyle w:val="Internetlink"/>
          <w:rFonts w:ascii="Calibri" w:hAnsi="Calibri" w:cs="Calibri"/>
          <w:color w:val="000000"/>
          <w:sz w:val="20"/>
          <w:szCs w:val="20"/>
          <w:u w:val="none"/>
        </w:rPr>
        <w:t xml:space="preserve"> </w:t>
      </w:r>
      <w:r>
        <w:rPr>
          <w:rStyle w:val="Internetlink"/>
          <w:rFonts w:ascii="Calibri" w:hAnsi="Calibri" w:cs="Calibri"/>
          <w:color w:val="000000"/>
          <w:sz w:val="20"/>
          <w:szCs w:val="20"/>
          <w:u w:val="none"/>
        </w:rPr>
        <w:br/>
        <w:t>Soggetto Referente Antonello Botte</w:t>
      </w:r>
      <w:r>
        <w:rPr>
          <w:rStyle w:val="Internetlink"/>
          <w:rFonts w:ascii="Calibri" w:hAnsi="Calibri" w:cs="Calibri"/>
          <w:color w:val="000000"/>
          <w:sz w:val="20"/>
          <w:szCs w:val="20"/>
          <w:u w:val="none"/>
        </w:rPr>
        <w:br/>
        <w:t>Indirizzo Via Umberto I° N. 99  - 82030 Foglianise (</w:t>
      </w:r>
      <w:proofErr w:type="spellStart"/>
      <w:r>
        <w:rPr>
          <w:rStyle w:val="Internetlink"/>
          <w:rFonts w:ascii="Calibri" w:hAnsi="Calibri" w:cs="Calibri"/>
          <w:color w:val="000000"/>
          <w:sz w:val="20"/>
          <w:szCs w:val="20"/>
          <w:u w:val="none"/>
        </w:rPr>
        <w:t>Bn</w:t>
      </w:r>
      <w:proofErr w:type="spellEnd"/>
      <w:r>
        <w:rPr>
          <w:rStyle w:val="Internetlink"/>
          <w:rFonts w:ascii="Calibri" w:hAnsi="Calibri" w:cs="Calibri"/>
          <w:color w:val="000000"/>
          <w:sz w:val="20"/>
          <w:szCs w:val="20"/>
          <w:u w:val="none"/>
        </w:rPr>
        <w:t>)</w:t>
      </w:r>
      <w:r>
        <w:rPr>
          <w:rStyle w:val="Internetlink"/>
          <w:rFonts w:ascii="Calibri" w:hAnsi="Calibri" w:cs="Calibri"/>
          <w:color w:val="000000"/>
          <w:sz w:val="20"/>
          <w:szCs w:val="20"/>
          <w:u w:val="none"/>
        </w:rPr>
        <w:br/>
        <w:t xml:space="preserve">email </w:t>
      </w:r>
      <w:r>
        <w:rPr>
          <w:rStyle w:val="Internetlink"/>
          <w:rFonts w:ascii="Calibri" w:hAnsi="Calibri" w:cs="Calibri"/>
          <w:color w:val="0000FF"/>
          <w:sz w:val="20"/>
          <w:szCs w:val="20"/>
          <w:lang w:bidi="ar-SA"/>
        </w:rPr>
        <w:t>antonellobotte@gmail.com</w:t>
      </w:r>
      <w:r>
        <w:rPr>
          <w:rStyle w:val="Internetlink"/>
          <w:rFonts w:ascii="Calibri" w:hAnsi="Calibri" w:cs="Calibri"/>
          <w:color w:val="000000"/>
          <w:sz w:val="20"/>
          <w:szCs w:val="20"/>
          <w:u w:val="none"/>
        </w:rPr>
        <w:br/>
      </w:r>
    </w:p>
    <w:p w:rsidR="00D238EA" w:rsidRDefault="00D73C61">
      <w:pPr>
        <w:pStyle w:val="Default"/>
        <w:jc w:val="both"/>
        <w:rPr>
          <w:rFonts w:ascii="Calibri" w:eastAsia="Arial" w:hAnsi="Calibri" w:cs="Calibri"/>
          <w:b/>
          <w:sz w:val="20"/>
          <w:szCs w:val="20"/>
        </w:rPr>
      </w:pPr>
      <w:r>
        <w:rPr>
          <w:rFonts w:ascii="Calibri" w:eastAsia="Arial" w:hAnsi="Calibri" w:cs="Calibri"/>
          <w:b/>
          <w:sz w:val="20"/>
          <w:szCs w:val="20"/>
        </w:rPr>
        <w:t>FINALITÀ’ E BASE GIURIDICA DEL TRATTAMENTO</w:t>
      </w:r>
    </w:p>
    <w:p w:rsidR="00D238EA" w:rsidRDefault="00D73C61">
      <w:pPr>
        <w:pStyle w:val="Default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Il trattamento dei dati personali viene effettuato dal Comune di Apollosa per lo svolgimento di funzioni e finalità istituzionali connesse alla procedura di cui al presente avviso, e, pertanto, ai sensi dell’art. 6 comma 1 lett. e) del Regolamento UE 679/2016 non necessita del suo consenso.</w:t>
      </w:r>
    </w:p>
    <w:p w:rsidR="00D238EA" w:rsidRDefault="00D73C61">
      <w:pPr>
        <w:pStyle w:val="Default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I dati personali saranno trattati dal Comune di Apollosa esclusivamente per le finalità che rientrano nei compiti istituzionali dell’Amministrazione e di interesse pubblico o per gli adempimenti previsti da norme di legge o di regolamento.</w:t>
      </w:r>
    </w:p>
    <w:p w:rsidR="00D238EA" w:rsidRDefault="00D238EA">
      <w:pPr>
        <w:pStyle w:val="Standard"/>
        <w:autoSpaceDE w:val="0"/>
        <w:jc w:val="both"/>
        <w:rPr>
          <w:rFonts w:ascii="Calibri" w:hAnsi="Calibri" w:cs="Calibri"/>
          <w:sz w:val="20"/>
          <w:szCs w:val="20"/>
        </w:rPr>
      </w:pPr>
    </w:p>
    <w:p w:rsidR="00D238EA" w:rsidRDefault="00D73C61">
      <w:pPr>
        <w:pStyle w:val="Default"/>
        <w:jc w:val="both"/>
        <w:rPr>
          <w:rFonts w:ascii="Calibri" w:eastAsia="Arial" w:hAnsi="Calibri" w:cs="Calibri"/>
          <w:b/>
          <w:sz w:val="20"/>
          <w:szCs w:val="20"/>
        </w:rPr>
      </w:pPr>
      <w:r>
        <w:rPr>
          <w:rFonts w:ascii="Calibri" w:eastAsia="Arial" w:hAnsi="Calibri" w:cs="Calibri"/>
          <w:b/>
          <w:sz w:val="20"/>
          <w:szCs w:val="20"/>
        </w:rPr>
        <w:t>RESPONSABILI DEL TRATTAMENTO</w:t>
      </w:r>
    </w:p>
    <w:p w:rsidR="00D238EA" w:rsidRDefault="00D73C61">
      <w:pPr>
        <w:pStyle w:val="Default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Il Comune di Apollosa può avvalersi di soggetti terzi opportunamente nominati responsabili del trattamento per l’espletamento di attività e relativi trattamenti di dati personali di cui il Comune ha la titolarità. Conformemente a quanto stabilito dall’art. 28 del Regolamento UE 679/2016 con tali soggetti il Comune sottoscrive contratti che vincolano il Responsabile del trattamento al rispetto dalla normativa.</w:t>
      </w:r>
    </w:p>
    <w:p w:rsidR="00D238EA" w:rsidRDefault="00D238EA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:rsidR="00D238EA" w:rsidRDefault="00D73C61">
      <w:pPr>
        <w:pStyle w:val="Default"/>
        <w:jc w:val="both"/>
        <w:rPr>
          <w:rFonts w:ascii="Calibri" w:eastAsia="Arial" w:hAnsi="Calibri" w:cs="Calibri"/>
          <w:b/>
          <w:sz w:val="20"/>
          <w:szCs w:val="20"/>
        </w:rPr>
      </w:pPr>
      <w:r>
        <w:rPr>
          <w:rFonts w:ascii="Calibri" w:eastAsia="Arial" w:hAnsi="Calibri" w:cs="Calibri"/>
          <w:b/>
          <w:sz w:val="20"/>
          <w:szCs w:val="20"/>
        </w:rPr>
        <w:t>MODALITÀ DI TRATTAMENTO</w:t>
      </w:r>
    </w:p>
    <w:p w:rsidR="00D238EA" w:rsidRDefault="00D73C61">
      <w:pPr>
        <w:pStyle w:val="Default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I dati personali forniti saranno oggetto di trattamento nel rispetto del Regolamento Europeo 2016/679 (GDPR), sia con strumenti informatici sia su supporti cartacei, nel rispetto di adeguate misure tecniche ed organizzative di sicurezza previste dal Regolamento; saranno trattati esclusivamente da incaricati autorizzati dal titolare. I dati personali saranno trattati da personale interno previamente autorizzato e designato quale incaricato del trattamento, a cui sono state impartite idonee istruzioni volte alla concreta tutela dei dati personali.</w:t>
      </w:r>
    </w:p>
    <w:p w:rsidR="00D238EA" w:rsidRDefault="00D238EA">
      <w:pPr>
        <w:pStyle w:val="Standard"/>
        <w:autoSpaceDE w:val="0"/>
        <w:jc w:val="both"/>
        <w:rPr>
          <w:rFonts w:ascii="Calibri" w:hAnsi="Calibri" w:cs="Calibri"/>
          <w:sz w:val="20"/>
          <w:szCs w:val="20"/>
        </w:rPr>
      </w:pPr>
    </w:p>
    <w:p w:rsidR="00D238EA" w:rsidRDefault="00D73C61">
      <w:pPr>
        <w:pStyle w:val="Default"/>
        <w:jc w:val="both"/>
        <w:rPr>
          <w:rFonts w:ascii="Calibri" w:eastAsia="Arial" w:hAnsi="Calibri" w:cs="Calibri"/>
          <w:b/>
          <w:sz w:val="20"/>
          <w:szCs w:val="20"/>
        </w:rPr>
      </w:pPr>
      <w:r>
        <w:rPr>
          <w:rFonts w:ascii="Calibri" w:eastAsia="Arial" w:hAnsi="Calibri" w:cs="Calibri"/>
          <w:b/>
          <w:sz w:val="20"/>
          <w:szCs w:val="20"/>
        </w:rPr>
        <w:t>COMUNICAZIONE E DIFFUSIONE</w:t>
      </w:r>
    </w:p>
    <w:p w:rsidR="00D238EA" w:rsidRDefault="00D73C61">
      <w:pPr>
        <w:pStyle w:val="Default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I dati raccolti non verranno comunicati e diffusi a terzi senza il consenso espresso dell’interessato, salvi casi in cui la comunicazione sia prevista per finalità istituzionali e/o per adempiere ad obblighi di legge derivanti dalla normativa nazionale e/o europea.</w:t>
      </w:r>
    </w:p>
    <w:p w:rsidR="00D238EA" w:rsidRDefault="00D73C61">
      <w:pPr>
        <w:pStyle w:val="Standard"/>
        <w:autoSpaceDE w:val="0"/>
        <w:jc w:val="both"/>
      </w:pPr>
      <w:r>
        <w:rPr>
          <w:rFonts w:ascii="Calibri" w:eastAsia="Arial" w:hAnsi="Calibri" w:cs="Calibri"/>
          <w:color w:val="000000"/>
          <w:sz w:val="20"/>
          <w:szCs w:val="20"/>
        </w:rPr>
        <w:t>I dati forniti potranno essere pubblicati, previo oscuramento dei dati personali non pertinenti o rientranti nelle categorie di cui all’art. 9 Regolamento (UE) 2016/679, sul sito Internet istituzionale del Comune di Apollosa, nella sezione denominata “</w:t>
      </w:r>
      <w:r>
        <w:rPr>
          <w:rFonts w:ascii="Calibri" w:eastAsia="Arial" w:hAnsi="Calibri" w:cs="Calibri"/>
          <w:i/>
          <w:iCs/>
          <w:color w:val="000000"/>
          <w:sz w:val="20"/>
          <w:szCs w:val="20"/>
        </w:rPr>
        <w:t>Amministrazione Trasparente</w:t>
      </w:r>
      <w:r>
        <w:rPr>
          <w:rFonts w:ascii="Calibri" w:eastAsia="Arial" w:hAnsi="Calibri" w:cs="Calibri"/>
          <w:color w:val="000000"/>
          <w:sz w:val="20"/>
          <w:szCs w:val="20"/>
        </w:rPr>
        <w:t xml:space="preserve"> raggiungibile dalla home page del sito Internet del comune di Apollosa (</w:t>
      </w:r>
      <w:hyperlink r:id="rId7" w:history="1">
        <w:r>
          <w:rPr>
            <w:rStyle w:val="Collegamentoipertestuale"/>
            <w:rFonts w:ascii="Calibri" w:hAnsi="Calibri" w:cs="Calibri"/>
            <w:sz w:val="20"/>
            <w:szCs w:val="20"/>
          </w:rPr>
          <w:t>http://www.comune.apollosa.it</w:t>
        </w:r>
      </w:hyperlink>
      <w:r>
        <w:rPr>
          <w:rFonts w:ascii="Calibri" w:eastAsia="Arial" w:hAnsi="Calibri" w:cs="Calibri"/>
          <w:color w:val="0000FF"/>
          <w:sz w:val="20"/>
          <w:szCs w:val="20"/>
        </w:rPr>
        <w:t>)</w:t>
      </w:r>
      <w:r>
        <w:rPr>
          <w:rFonts w:ascii="Calibri" w:eastAsia="Arial" w:hAnsi="Calibri" w:cs="Calibri"/>
          <w:color w:val="000000"/>
          <w:sz w:val="20"/>
          <w:szCs w:val="20"/>
        </w:rPr>
        <w:t>. I dati forniti saranno conservati presso gli Uffici/Archivi cartacei ed elettronici del Comune di Apollosa, accessibili ai sensi del d.lgs. 33/2013 e della legge 241/1990</w:t>
      </w:r>
    </w:p>
    <w:p w:rsidR="00D238EA" w:rsidRDefault="00D238EA">
      <w:pPr>
        <w:pStyle w:val="Default"/>
        <w:jc w:val="both"/>
        <w:rPr>
          <w:rFonts w:ascii="Calibri" w:eastAsia="Arial" w:hAnsi="Calibri" w:cs="Calibri"/>
          <w:b/>
          <w:sz w:val="20"/>
          <w:szCs w:val="20"/>
        </w:rPr>
      </w:pPr>
    </w:p>
    <w:p w:rsidR="00D238EA" w:rsidRDefault="00D73C61">
      <w:pPr>
        <w:pStyle w:val="Default"/>
        <w:jc w:val="both"/>
        <w:rPr>
          <w:rFonts w:ascii="Calibri" w:eastAsia="Arial" w:hAnsi="Calibri" w:cs="Calibri"/>
          <w:b/>
          <w:sz w:val="20"/>
          <w:szCs w:val="20"/>
        </w:rPr>
      </w:pPr>
      <w:r>
        <w:rPr>
          <w:rFonts w:ascii="Calibri" w:eastAsia="Arial" w:hAnsi="Calibri" w:cs="Calibri"/>
          <w:b/>
          <w:sz w:val="20"/>
          <w:szCs w:val="20"/>
        </w:rPr>
        <w:t>PERIODO DI CONSERVAZIONE</w:t>
      </w:r>
    </w:p>
    <w:p w:rsidR="00D238EA" w:rsidRDefault="00D73C61">
      <w:pPr>
        <w:pStyle w:val="Default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I dati saranno conservati dall’Ente per il tempo minimo necessario all’attuazione degli adempimenti relativi alla gestione del personale degli enti locali, nell'ambito dello svolgimento delle proprie funzioni istituzionali.</w:t>
      </w:r>
    </w:p>
    <w:p w:rsidR="00D238EA" w:rsidRDefault="00D238EA">
      <w:pPr>
        <w:pStyle w:val="Default"/>
        <w:jc w:val="both"/>
        <w:rPr>
          <w:rFonts w:ascii="Calibri" w:eastAsia="Arial" w:hAnsi="Calibri" w:cs="Calibri"/>
          <w:sz w:val="20"/>
          <w:szCs w:val="20"/>
        </w:rPr>
      </w:pPr>
    </w:p>
    <w:p w:rsidR="00D238EA" w:rsidRDefault="00D73C61">
      <w:pPr>
        <w:pStyle w:val="Default"/>
        <w:jc w:val="both"/>
        <w:rPr>
          <w:rFonts w:ascii="Calibri" w:eastAsia="Arial" w:hAnsi="Calibri" w:cs="Calibri"/>
          <w:b/>
          <w:sz w:val="20"/>
          <w:szCs w:val="20"/>
        </w:rPr>
      </w:pPr>
      <w:r>
        <w:rPr>
          <w:rFonts w:ascii="Calibri" w:eastAsia="Arial" w:hAnsi="Calibri" w:cs="Calibri"/>
          <w:b/>
          <w:sz w:val="20"/>
          <w:szCs w:val="20"/>
        </w:rPr>
        <w:t>TRASFERIMENTO DATI PERSONALI PRESSO PAESI TERZI</w:t>
      </w:r>
    </w:p>
    <w:p w:rsidR="00D238EA" w:rsidRDefault="00D73C61">
      <w:pPr>
        <w:pStyle w:val="Default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I dati personali non saranno trasferiti al di fuori dell’Unione europea.</w:t>
      </w:r>
    </w:p>
    <w:p w:rsidR="00D238EA" w:rsidRDefault="00D238EA">
      <w:pPr>
        <w:pStyle w:val="Standard"/>
        <w:autoSpaceDE w:val="0"/>
        <w:jc w:val="both"/>
        <w:rPr>
          <w:rFonts w:ascii="Calibri" w:eastAsia="Arial" w:hAnsi="Calibri" w:cs="Calibri"/>
          <w:color w:val="000000"/>
          <w:sz w:val="20"/>
          <w:szCs w:val="20"/>
        </w:rPr>
      </w:pPr>
    </w:p>
    <w:p w:rsidR="00D238EA" w:rsidRDefault="00D73C61">
      <w:pPr>
        <w:pStyle w:val="Default"/>
        <w:jc w:val="both"/>
        <w:rPr>
          <w:rFonts w:ascii="Calibri" w:eastAsia="Arial" w:hAnsi="Calibri" w:cs="Calibri"/>
          <w:b/>
          <w:sz w:val="20"/>
          <w:szCs w:val="20"/>
        </w:rPr>
      </w:pPr>
      <w:r>
        <w:rPr>
          <w:rFonts w:ascii="Calibri" w:eastAsia="Arial" w:hAnsi="Calibri" w:cs="Calibri"/>
          <w:b/>
          <w:sz w:val="20"/>
          <w:szCs w:val="20"/>
        </w:rPr>
        <w:t>DIRITTI DELL’INTERESSATO</w:t>
      </w:r>
    </w:p>
    <w:p w:rsidR="00D238EA" w:rsidRDefault="00D73C61">
      <w:pPr>
        <w:pStyle w:val="Default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Nei limiti di quanto previsto dalla normativa vigente, l’interessato potrà in qualsiasi momento esercitare i diritti di cui agli articoli 15- 21 GDPR:</w:t>
      </w:r>
    </w:p>
    <w:p w:rsidR="00D238EA" w:rsidRDefault="00D73C61">
      <w:pPr>
        <w:pStyle w:val="Default"/>
        <w:numPr>
          <w:ilvl w:val="0"/>
          <w:numId w:val="2"/>
        </w:numPr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ottenere la conferma o meno dell’esistenza di dati personali che lo riguardano;</w:t>
      </w:r>
    </w:p>
    <w:p w:rsidR="00D238EA" w:rsidRDefault="00D73C61">
      <w:pPr>
        <w:pStyle w:val="Default"/>
        <w:numPr>
          <w:ilvl w:val="0"/>
          <w:numId w:val="1"/>
        </w:numPr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 xml:space="preserve">ottenere l’accesso ai dati personali e di ottenere le informazioni di cui all’art. 15 Regolamento UE 2016/679;  </w:t>
      </w:r>
    </w:p>
    <w:p w:rsidR="00D238EA" w:rsidRDefault="00D73C61">
      <w:pPr>
        <w:pStyle w:val="Default"/>
        <w:numPr>
          <w:ilvl w:val="0"/>
          <w:numId w:val="1"/>
        </w:numPr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ottenere l’aggiornamento, l’integrazione, la rettifica o la cancellazione dei suoi dati nei limiti previsti dalla normativa;</w:t>
      </w:r>
    </w:p>
    <w:p w:rsidR="00D238EA" w:rsidRDefault="00D73C61">
      <w:pPr>
        <w:pStyle w:val="Default"/>
        <w:numPr>
          <w:ilvl w:val="0"/>
          <w:numId w:val="1"/>
        </w:numPr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ottenere la limitazione del trattamento dei suoi dati (nei casi previsti dall’art. 18 Regolamento UE 2016/679); - opporsi al trattamento per motivi connessi alla sua situazione particolare (nei limiti previsti dall’art. 21 Regolamento UE 2016/679); - diritto alla portabilità dei dati (nei casi previsti dall’art. 20 Regolamento UE 2016/679).</w:t>
      </w:r>
    </w:p>
    <w:p w:rsidR="00D238EA" w:rsidRDefault="00D73C61">
      <w:pPr>
        <w:pStyle w:val="Default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L’interessato ha altresì diritto di proporre reclamo al Garante (art. 77 Regolamento UE 2016/679).</w:t>
      </w:r>
    </w:p>
    <w:p w:rsidR="00D238EA" w:rsidRDefault="00D238EA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D238EA" w:rsidRDefault="00D73C61">
      <w:pPr>
        <w:pStyle w:val="Default"/>
        <w:jc w:val="both"/>
      </w:pPr>
      <w:r>
        <w:rPr>
          <w:rFonts w:ascii="Calibri" w:eastAsia="Arial" w:hAnsi="Calibri" w:cs="Calibri"/>
          <w:sz w:val="20"/>
          <w:szCs w:val="20"/>
          <w:lang w:eastAsia="en-US"/>
        </w:rPr>
        <w:t xml:space="preserve">Potrà in qualsiasi momento esercitare i diritti inviando una email, un fax o una raccomandata </w:t>
      </w:r>
      <w:proofErr w:type="spellStart"/>
      <w:r>
        <w:rPr>
          <w:rFonts w:ascii="Calibri" w:eastAsia="Arial" w:hAnsi="Calibri" w:cs="Calibri"/>
          <w:sz w:val="20"/>
          <w:szCs w:val="20"/>
          <w:lang w:eastAsia="en-US"/>
        </w:rPr>
        <w:t>a.r.</w:t>
      </w:r>
      <w:proofErr w:type="spellEnd"/>
      <w:r>
        <w:rPr>
          <w:rFonts w:ascii="Calibri" w:eastAsia="Arial" w:hAnsi="Calibri" w:cs="Calibri"/>
          <w:sz w:val="20"/>
          <w:szCs w:val="20"/>
          <w:lang w:eastAsia="en-US"/>
        </w:rPr>
        <w:t xml:space="preserve"> all’indirizzo del Titolare: Comune di Apollosa– PEC</w:t>
      </w:r>
      <w:r w:rsidR="00812927" w:rsidRPr="00812927">
        <w:rPr>
          <w:b/>
          <w:color w:val="auto"/>
          <w:kern w:val="0"/>
          <w:lang w:bidi="ar-SA"/>
        </w:rPr>
        <w:t xml:space="preserve"> </w:t>
      </w:r>
      <w:r w:rsidR="00812927" w:rsidRPr="00812927">
        <w:rPr>
          <w:rFonts w:ascii="Calibri" w:eastAsia="Arial" w:hAnsi="Calibri" w:cs="Calibri"/>
          <w:sz w:val="20"/>
          <w:szCs w:val="20"/>
          <w:lang w:eastAsia="en-US"/>
        </w:rPr>
        <w:t>protocollo@pec.comune.apollosa.bn.it</w:t>
      </w:r>
      <w:r w:rsidR="00812927">
        <w:rPr>
          <w:rStyle w:val="Internetlink"/>
          <w:rFonts w:ascii="Calibri" w:hAnsi="Calibri" w:cs="Calibri"/>
          <w:color w:val="0000FF"/>
          <w:sz w:val="20"/>
          <w:szCs w:val="20"/>
        </w:rPr>
        <w:t xml:space="preserve"> </w:t>
      </w:r>
      <w:r>
        <w:rPr>
          <w:rFonts w:ascii="Calibri" w:eastAsia="Arial" w:hAnsi="Calibri" w:cs="Calibri"/>
          <w:sz w:val="20"/>
          <w:szCs w:val="20"/>
          <w:lang w:eastAsia="en-US"/>
        </w:rPr>
        <w:t xml:space="preserve">–  oppure contattando il Responsabile per la protezione dei dati personali DPO dott. </w:t>
      </w:r>
      <w:r>
        <w:rPr>
          <w:rStyle w:val="Internetlink"/>
          <w:rFonts w:ascii="Calibri" w:hAnsi="Calibri" w:cs="Calibri"/>
          <w:color w:val="000000"/>
          <w:sz w:val="20"/>
          <w:szCs w:val="20"/>
          <w:u w:val="none"/>
          <w:lang w:eastAsia="en-US"/>
        </w:rPr>
        <w:t xml:space="preserve">Antonello Botte ai seguenti recapiti:  email </w:t>
      </w:r>
      <w:r>
        <w:rPr>
          <w:rStyle w:val="Internetlink"/>
          <w:rFonts w:ascii="Calibri" w:hAnsi="Calibri" w:cs="Calibri"/>
          <w:color w:val="0000FF"/>
          <w:sz w:val="20"/>
          <w:szCs w:val="20"/>
          <w:lang w:bidi="ar-SA"/>
        </w:rPr>
        <w:t>antonellobotte@gmail.com</w:t>
      </w:r>
    </w:p>
    <w:p w:rsidR="00D238EA" w:rsidRDefault="00D238EA">
      <w:pPr>
        <w:pStyle w:val="Standard"/>
        <w:spacing w:after="160" w:line="242" w:lineRule="auto"/>
        <w:jc w:val="both"/>
        <w:rPr>
          <w:rFonts w:ascii="Calibri" w:hAnsi="Calibri" w:cs="Calibri"/>
          <w:sz w:val="20"/>
          <w:szCs w:val="20"/>
        </w:rPr>
      </w:pPr>
    </w:p>
    <w:p w:rsidR="00D238EA" w:rsidRDefault="00D73C61">
      <w:pPr>
        <w:pStyle w:val="Standard"/>
        <w:spacing w:after="160" w:line="242" w:lineRule="auto"/>
        <w:jc w:val="center"/>
      </w:pPr>
      <w:r>
        <w:rPr>
          <w:rFonts w:ascii="Calibri" w:eastAsia="Calibri" w:hAnsi="Calibri" w:cs="Calibri"/>
          <w:b/>
          <w:bCs/>
          <w:sz w:val="20"/>
          <w:szCs w:val="20"/>
          <w:lang w:eastAsia="en-US"/>
        </w:rPr>
        <w:t>PER PRESA VISIONE DELL’INFORMATIVA</w:t>
      </w:r>
    </w:p>
    <w:p w:rsidR="00D238EA" w:rsidRDefault="00D238EA">
      <w:pPr>
        <w:pStyle w:val="Standard"/>
        <w:tabs>
          <w:tab w:val="left" w:pos="5400"/>
        </w:tabs>
        <w:rPr>
          <w:rFonts w:ascii="Calibri" w:eastAsia="Calibri" w:hAnsi="Calibri" w:cs="Calibri"/>
          <w:sz w:val="20"/>
          <w:szCs w:val="20"/>
          <w:lang w:eastAsia="en-US"/>
        </w:rPr>
      </w:pPr>
    </w:p>
    <w:p w:rsidR="00D238EA" w:rsidRDefault="00D73C61">
      <w:pPr>
        <w:pStyle w:val="Standard"/>
        <w:tabs>
          <w:tab w:val="left" w:pos="5400"/>
        </w:tabs>
      </w:pPr>
      <w:r>
        <w:rPr>
          <w:rFonts w:ascii="Calibri" w:eastAsia="Calibri" w:hAnsi="Calibri" w:cs="Calibri"/>
          <w:sz w:val="20"/>
          <w:szCs w:val="20"/>
          <w:lang w:eastAsia="en-US"/>
        </w:rPr>
        <w:t>Luogo e Data …………………….</w:t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  <w:t>Firma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D238EA" w:rsidRDefault="00D238EA">
      <w:pPr>
        <w:pStyle w:val="Standard"/>
        <w:tabs>
          <w:tab w:val="left" w:pos="5400"/>
        </w:tabs>
        <w:rPr>
          <w:rFonts w:ascii="Calibri" w:hAnsi="Calibri" w:cs="Calibri"/>
          <w:sz w:val="20"/>
          <w:szCs w:val="20"/>
        </w:rPr>
      </w:pPr>
    </w:p>
    <w:p w:rsidR="00D238EA" w:rsidRDefault="00D73C61">
      <w:pPr>
        <w:pStyle w:val="Standard"/>
        <w:tabs>
          <w:tab w:val="left" w:pos="5400"/>
        </w:tabs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          ……………………</w:t>
      </w:r>
    </w:p>
    <w:p w:rsidR="00D238EA" w:rsidRDefault="00D73C61">
      <w:pPr>
        <w:pStyle w:val="Standard"/>
      </w:pPr>
      <w:r>
        <w:rPr>
          <w:rFonts w:ascii="Calibri" w:hAnsi="Calibri" w:cs="Calibri"/>
          <w:sz w:val="20"/>
          <w:szCs w:val="20"/>
        </w:rPr>
        <w:t xml:space="preserve">             </w:t>
      </w:r>
    </w:p>
    <w:sectPr w:rsidR="00D238EA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5C2" w:rsidRDefault="00E405C2">
      <w:pPr>
        <w:spacing w:after="0" w:line="240" w:lineRule="auto"/>
      </w:pPr>
      <w:r>
        <w:separator/>
      </w:r>
    </w:p>
  </w:endnote>
  <w:endnote w:type="continuationSeparator" w:id="0">
    <w:p w:rsidR="00E405C2" w:rsidRDefault="00E4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5C2" w:rsidRDefault="00E405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405C2" w:rsidRDefault="00E40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D1540"/>
    <w:multiLevelType w:val="multilevel"/>
    <w:tmpl w:val="BFE2DFEE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  <w:lvl w:ilvl="1"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  <w:lvl w:ilvl="2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  <w:lvl w:ilvl="3">
      <w:numFmt w:val="bullet"/>
      <w:lvlText w:val=""/>
      <w:lvlJc w:val="left"/>
      <w:pPr>
        <w:ind w:left="180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  <w:lvl w:ilvl="4">
      <w:numFmt w:val="bullet"/>
      <w:lvlText w:val=""/>
      <w:lvlJc w:val="left"/>
      <w:pPr>
        <w:ind w:left="216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  <w:lvl w:ilvl="5">
      <w:numFmt w:val="bullet"/>
      <w:lvlText w:val=""/>
      <w:lvlJc w:val="left"/>
      <w:pPr>
        <w:ind w:left="252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  <w:lvl w:ilvl="6">
      <w:numFmt w:val="bullet"/>
      <w:lvlText w:val=""/>
      <w:lvlJc w:val="left"/>
      <w:pPr>
        <w:ind w:left="288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  <w:lvl w:ilvl="7">
      <w:numFmt w:val="bullet"/>
      <w:lvlText w:val=""/>
      <w:lvlJc w:val="left"/>
      <w:pPr>
        <w:ind w:left="324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  <w:lvl w:ilvl="8">
      <w:numFmt w:val="bullet"/>
      <w:lvlText w:val=""/>
      <w:lvlJc w:val="left"/>
      <w:pPr>
        <w:ind w:left="360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EA"/>
    <w:rsid w:val="0024788C"/>
    <w:rsid w:val="00375E65"/>
    <w:rsid w:val="00812927"/>
    <w:rsid w:val="009905EA"/>
    <w:rsid w:val="00B15265"/>
    <w:rsid w:val="00D238EA"/>
    <w:rsid w:val="00D73C61"/>
    <w:rsid w:val="00E4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29C0"/>
  <w15:docId w15:val="{6A3E4819-F13A-46C3-B723-0571A8B1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basedOn w:val="Standard"/>
    <w:pPr>
      <w:autoSpaceDE w:val="0"/>
    </w:pPr>
    <w:rPr>
      <w:color w:val="000000"/>
      <w:lang w:bidi="hi-IN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</w:rPr>
  </w:style>
  <w:style w:type="character" w:customStyle="1" w:styleId="WW8Num5z0">
    <w:name w:val="WW8Num5z0"/>
    <w:rPr>
      <w:rFonts w:eastAsia="Times New Roman" w:cs="Times New Roman"/>
      <w:w w:val="100"/>
      <w:sz w:val="24"/>
      <w:szCs w:val="24"/>
      <w:lang w:val="it-IT" w:bidi="ar-SA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numbering" w:customStyle="1" w:styleId="WW8Num5">
    <w:name w:val="WW8Num5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apollo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Evelina Di Fabio</dc:creator>
  <cp:lastModifiedBy>Teresa</cp:lastModifiedBy>
  <cp:revision>5</cp:revision>
  <cp:lastPrinted>2026-06-04T14:05:00Z</cp:lastPrinted>
  <dcterms:created xsi:type="dcterms:W3CDTF">2024-10-01T10:09:00Z</dcterms:created>
  <dcterms:modified xsi:type="dcterms:W3CDTF">2026-06-04T14:42:00Z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